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D2" w:rsidRDefault="00532CD2" w:rsidP="00B01C18">
      <w:pPr>
        <w:shd w:val="clear" w:color="auto" w:fill="FFFFFF"/>
        <w:spacing w:line="396" w:lineRule="exact"/>
        <w:ind w:firstLine="0"/>
        <w:jc w:val="center"/>
        <w:rPr>
          <w:rFonts w:ascii="Times New Roman" w:hAnsi="Times New Roman" w:cs="Times New Roman"/>
          <w:color w:val="000000"/>
          <w:spacing w:val="-12"/>
          <w:sz w:val="34"/>
          <w:szCs w:val="34"/>
        </w:rPr>
      </w:pPr>
      <w:r>
        <w:rPr>
          <w:rFonts w:ascii="Times New Roman" w:hAnsi="Times New Roman" w:cs="Times New Roman"/>
          <w:color w:val="000000"/>
          <w:spacing w:val="-12"/>
          <w:sz w:val="34"/>
          <w:szCs w:val="34"/>
        </w:rPr>
        <w:t>Российская Федерация</w:t>
      </w:r>
    </w:p>
    <w:p w:rsidR="00A534F8" w:rsidRDefault="00A534F8" w:rsidP="00B01C18">
      <w:pPr>
        <w:shd w:val="clear" w:color="auto" w:fill="FFFFFF"/>
        <w:spacing w:line="396" w:lineRule="exact"/>
        <w:ind w:firstLine="0"/>
        <w:jc w:val="center"/>
        <w:rPr>
          <w:rFonts w:ascii="Times New Roman" w:hAnsi="Times New Roman" w:cs="Times New Roman"/>
          <w:color w:val="000000"/>
          <w:spacing w:val="8"/>
          <w:sz w:val="35"/>
          <w:szCs w:val="35"/>
        </w:rPr>
      </w:pPr>
      <w:r w:rsidRPr="004D3B7D">
        <w:rPr>
          <w:rFonts w:ascii="Times New Roman" w:hAnsi="Times New Roman" w:cs="Times New Roman"/>
          <w:color w:val="000000"/>
          <w:spacing w:val="8"/>
          <w:sz w:val="35"/>
          <w:szCs w:val="35"/>
        </w:rPr>
        <w:t xml:space="preserve">ГЛАВА </w:t>
      </w:r>
      <w:r>
        <w:rPr>
          <w:rFonts w:ascii="Times New Roman" w:hAnsi="Times New Roman" w:cs="Times New Roman"/>
          <w:color w:val="000000"/>
          <w:spacing w:val="8"/>
          <w:sz w:val="35"/>
          <w:szCs w:val="35"/>
        </w:rPr>
        <w:t>ЗЕЛЕНОБОРСКОГО СЕЛЬСОВЕТА</w:t>
      </w:r>
    </w:p>
    <w:p w:rsidR="00532CD2" w:rsidRPr="004D3B7D" w:rsidRDefault="00532CD2" w:rsidP="00B01C18">
      <w:pPr>
        <w:shd w:val="clear" w:color="auto" w:fill="FFFFFF"/>
        <w:spacing w:line="396" w:lineRule="exact"/>
        <w:ind w:firstLine="0"/>
        <w:jc w:val="center"/>
        <w:rPr>
          <w:rFonts w:ascii="Times New Roman" w:hAnsi="Times New Roman" w:cs="Times New Roman"/>
          <w:color w:val="000000"/>
          <w:spacing w:val="8"/>
          <w:sz w:val="35"/>
          <w:szCs w:val="35"/>
        </w:rPr>
      </w:pPr>
      <w:r w:rsidRPr="004D3B7D">
        <w:rPr>
          <w:rFonts w:ascii="Times New Roman" w:hAnsi="Times New Roman" w:cs="Times New Roman"/>
          <w:color w:val="000000"/>
          <w:spacing w:val="8"/>
          <w:sz w:val="35"/>
          <w:szCs w:val="35"/>
        </w:rPr>
        <w:t>МИХАЙЛОВСКОГО РАЙОНА</w:t>
      </w:r>
    </w:p>
    <w:p w:rsidR="00532CD2" w:rsidRPr="004D3B7D" w:rsidRDefault="00532CD2" w:rsidP="00B01C18">
      <w:pPr>
        <w:shd w:val="clear" w:color="auto" w:fill="FFFFFF"/>
        <w:spacing w:line="396" w:lineRule="exact"/>
        <w:ind w:firstLine="0"/>
        <w:jc w:val="center"/>
        <w:rPr>
          <w:sz w:val="35"/>
          <w:szCs w:val="35"/>
        </w:rPr>
      </w:pPr>
      <w:r w:rsidRPr="004D3B7D">
        <w:rPr>
          <w:rFonts w:ascii="Times New Roman" w:hAnsi="Times New Roman" w:cs="Times New Roman"/>
          <w:color w:val="000000"/>
          <w:spacing w:val="8"/>
          <w:sz w:val="35"/>
          <w:szCs w:val="35"/>
        </w:rPr>
        <w:t>АМУРСКОЙ ОБЛАСТИ</w:t>
      </w:r>
    </w:p>
    <w:p w:rsidR="00532CD2" w:rsidRPr="004D3B7D" w:rsidRDefault="00532CD2" w:rsidP="00B01C18">
      <w:pPr>
        <w:shd w:val="clear" w:color="auto" w:fill="FFFFFF"/>
        <w:spacing w:before="410" w:line="382" w:lineRule="exact"/>
        <w:ind w:left="22" w:hanging="22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D3B7D">
        <w:rPr>
          <w:rFonts w:ascii="Times New Roman" w:hAnsi="Times New Roman" w:cs="Times New Roman"/>
          <w:b/>
          <w:color w:val="000000"/>
          <w:spacing w:val="1"/>
          <w:sz w:val="40"/>
          <w:szCs w:val="40"/>
        </w:rPr>
        <w:t>ПОСТАНОВЛЕНИЕ</w:t>
      </w:r>
    </w:p>
    <w:p w:rsidR="00532CD2" w:rsidRPr="006E45F4" w:rsidRDefault="006E45F4" w:rsidP="00532CD2">
      <w:pPr>
        <w:shd w:val="clear" w:color="auto" w:fill="FFFFFF"/>
        <w:tabs>
          <w:tab w:val="left" w:pos="7371"/>
        </w:tabs>
        <w:spacing w:before="461"/>
        <w:ind w:left="14" w:hanging="14"/>
        <w:rPr>
          <w:rFonts w:ascii="Times New Roman" w:hAnsi="Times New Roman" w:cs="Times New Roman"/>
          <w:sz w:val="27"/>
          <w:szCs w:val="27"/>
        </w:rPr>
      </w:pPr>
      <w:r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>20.12.2022</w:t>
      </w:r>
      <w:r w:rsidR="00532CD2"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ab/>
      </w:r>
      <w:r w:rsidR="00A534F8"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ab/>
      </w:r>
      <w:r w:rsidR="009C45E6"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      </w:t>
      </w:r>
      <w:r w:rsidR="00532CD2"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>№</w:t>
      </w:r>
      <w:r w:rsidR="003077FA" w:rsidRPr="006E45F4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="004D34CD">
        <w:rPr>
          <w:rFonts w:ascii="Times New Roman" w:hAnsi="Times New Roman" w:cs="Times New Roman"/>
          <w:bCs/>
          <w:color w:val="000000"/>
          <w:sz w:val="27"/>
          <w:szCs w:val="27"/>
        </w:rPr>
        <w:t>50</w:t>
      </w:r>
      <w:bookmarkStart w:id="0" w:name="_GoBack"/>
      <w:bookmarkEnd w:id="0"/>
    </w:p>
    <w:p w:rsidR="00C54EC2" w:rsidRPr="006E45F4" w:rsidRDefault="00C54EC2" w:rsidP="00215E44">
      <w:pPr>
        <w:rPr>
          <w:rFonts w:ascii="Times New Roman" w:hAnsi="Times New Roman" w:cs="Times New Roman"/>
          <w:sz w:val="27"/>
          <w:szCs w:val="27"/>
        </w:rPr>
      </w:pPr>
    </w:p>
    <w:p w:rsidR="0018239E" w:rsidRPr="004D3B7D" w:rsidRDefault="0018239E" w:rsidP="0018239E">
      <w:pPr>
        <w:jc w:val="center"/>
        <w:rPr>
          <w:rFonts w:ascii="Times New Roman" w:hAnsi="Times New Roman" w:cs="Times New Roman"/>
          <w:sz w:val="20"/>
          <w:szCs w:val="20"/>
        </w:rPr>
      </w:pPr>
      <w:r w:rsidRPr="006E45F4">
        <w:rPr>
          <w:rFonts w:ascii="Times New Roman" w:hAnsi="Times New Roman" w:cs="Times New Roman"/>
          <w:sz w:val="20"/>
          <w:szCs w:val="20"/>
        </w:rPr>
        <w:t>с.</w:t>
      </w:r>
      <w:r w:rsidR="00A534F8" w:rsidRPr="006E45F4">
        <w:rPr>
          <w:rFonts w:ascii="Times New Roman" w:hAnsi="Times New Roman" w:cs="Times New Roman"/>
          <w:sz w:val="20"/>
          <w:szCs w:val="20"/>
        </w:rPr>
        <w:t xml:space="preserve"> Зеленый Бор</w:t>
      </w:r>
    </w:p>
    <w:p w:rsidR="00E95E9D" w:rsidRDefault="00E95E9D" w:rsidP="00856118">
      <w:pPr>
        <w:ind w:right="-3" w:firstLine="0"/>
        <w:rPr>
          <w:rFonts w:ascii="Times New Roman" w:hAnsi="Times New Roman" w:cs="Times New Roman"/>
          <w:sz w:val="26"/>
          <w:szCs w:val="26"/>
        </w:rPr>
      </w:pPr>
    </w:p>
    <w:p w:rsidR="005366E0" w:rsidRDefault="009C45E6" w:rsidP="009C45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Зеленоборского сельсовета от 11.11.2021 №53 «Об утверждении перечня </w:t>
      </w:r>
    </w:p>
    <w:p w:rsidR="005366E0" w:rsidRDefault="009C45E6" w:rsidP="009C45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главных администраторов доходов бюджета </w:t>
      </w:r>
    </w:p>
    <w:p w:rsidR="00527DCF" w:rsidRDefault="009C45E6" w:rsidP="009C45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Зеленоборского сельсовета</w:t>
      </w:r>
      <w:r w:rsidR="005366E0">
        <w:rPr>
          <w:rFonts w:ascii="Times New Roman" w:hAnsi="Times New Roman" w:cs="Times New Roman"/>
          <w:sz w:val="28"/>
          <w:szCs w:val="28"/>
        </w:rPr>
        <w:t>»</w:t>
      </w:r>
    </w:p>
    <w:p w:rsidR="005366E0" w:rsidRPr="00A07446" w:rsidRDefault="005366E0" w:rsidP="009C45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217" w:rsidRPr="00A07446" w:rsidRDefault="00DD1217" w:rsidP="00A07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"/>
      <w:r w:rsidRPr="00A07446">
        <w:rPr>
          <w:rFonts w:ascii="Times New Roman" w:hAnsi="Times New Roman" w:cs="Times New Roman"/>
          <w:sz w:val="28"/>
          <w:szCs w:val="28"/>
        </w:rPr>
        <w:t>В соответствии с пунктом 3</w:t>
      </w:r>
      <w:r w:rsidRPr="00A0744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07446">
        <w:rPr>
          <w:rFonts w:ascii="Times New Roman" w:hAnsi="Times New Roman" w:cs="Times New Roman"/>
          <w:sz w:val="28"/>
          <w:szCs w:val="28"/>
        </w:rPr>
        <w:t>статьи 160</w:t>
      </w:r>
      <w:r w:rsidRPr="00A0744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0744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Федерации:</w:t>
      </w:r>
    </w:p>
    <w:p w:rsidR="002C5BE4" w:rsidRPr="008B49B9" w:rsidRDefault="00A07446" w:rsidP="00A074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49B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B49B9">
        <w:rPr>
          <w:rFonts w:ascii="Times New Roman" w:hAnsi="Times New Roman" w:cs="Times New Roman"/>
          <w:b/>
          <w:sz w:val="28"/>
          <w:szCs w:val="28"/>
        </w:rPr>
        <w:t xml:space="preserve"> о с т а н о в л я ю</w:t>
      </w:r>
      <w:r w:rsidR="002C5BE4" w:rsidRPr="008B49B9">
        <w:rPr>
          <w:rFonts w:ascii="Times New Roman" w:hAnsi="Times New Roman" w:cs="Times New Roman"/>
          <w:b/>
          <w:sz w:val="28"/>
          <w:szCs w:val="28"/>
        </w:rPr>
        <w:t>:</w:t>
      </w:r>
    </w:p>
    <w:p w:rsidR="005366E0" w:rsidRDefault="00DD1217" w:rsidP="00A07446">
      <w:pPr>
        <w:pStyle w:val="affd"/>
        <w:ind w:left="0" w:firstLine="709"/>
        <w:jc w:val="both"/>
        <w:rPr>
          <w:sz w:val="28"/>
          <w:szCs w:val="28"/>
        </w:rPr>
      </w:pPr>
      <w:r w:rsidRPr="00A07446">
        <w:rPr>
          <w:sz w:val="28"/>
          <w:szCs w:val="28"/>
        </w:rPr>
        <w:t>1.</w:t>
      </w:r>
      <w:r w:rsidR="005366E0">
        <w:rPr>
          <w:sz w:val="28"/>
          <w:szCs w:val="28"/>
        </w:rPr>
        <w:t>внести в постановление главы Зеленоборского сельсовета от 11.11.2021 №53 «Об утверждении перечня главных администраторов доходов бюджета Зеленоборского сельсовета следующие изменения:</w:t>
      </w:r>
    </w:p>
    <w:p w:rsidR="00DD1217" w:rsidRPr="00A07446" w:rsidRDefault="005366E0" w:rsidP="00A07446">
      <w:pPr>
        <w:pStyle w:val="aff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изложить приложение к постановлению в новой редакции, согласно приложению к настоящему постановлению.</w:t>
      </w:r>
      <w:r w:rsidR="00DD1217" w:rsidRPr="00A07446">
        <w:rPr>
          <w:sz w:val="28"/>
          <w:szCs w:val="28"/>
        </w:rPr>
        <w:t xml:space="preserve"> </w:t>
      </w:r>
    </w:p>
    <w:p w:rsidR="00DD1217" w:rsidRPr="00A07446" w:rsidRDefault="00DD1217" w:rsidP="00A07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446">
        <w:rPr>
          <w:rFonts w:ascii="Times New Roman" w:hAnsi="Times New Roman" w:cs="Times New Roman"/>
          <w:sz w:val="28"/>
          <w:szCs w:val="28"/>
        </w:rPr>
        <w:t>2. </w:t>
      </w:r>
      <w:r w:rsidR="005366E0">
        <w:rPr>
          <w:rFonts w:ascii="Times New Roman" w:hAnsi="Times New Roman" w:cs="Times New Roman"/>
          <w:sz w:val="28"/>
          <w:szCs w:val="28"/>
        </w:rPr>
        <w:t>Обнародовать настоящее постановление на информационных стендах и разместить на официальном сайте администрации Зеленоборского сельсовета в информационно-телекоммуникационной сети «Интернет»</w:t>
      </w:r>
      <w:r w:rsidRPr="00A07446">
        <w:rPr>
          <w:rFonts w:ascii="Times New Roman" w:hAnsi="Times New Roman" w:cs="Times New Roman"/>
          <w:sz w:val="28"/>
          <w:szCs w:val="28"/>
        </w:rPr>
        <w:t>.</w:t>
      </w:r>
    </w:p>
    <w:p w:rsidR="00830134" w:rsidRPr="00A07446" w:rsidRDefault="00DD1217" w:rsidP="00A07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446">
        <w:rPr>
          <w:rFonts w:ascii="Times New Roman" w:hAnsi="Times New Roman" w:cs="Times New Roman"/>
          <w:sz w:val="28"/>
          <w:szCs w:val="28"/>
        </w:rPr>
        <w:t>3. </w:t>
      </w:r>
      <w:r w:rsidR="00830134" w:rsidRPr="00A0744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A534F8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830134" w:rsidRPr="00A07446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830134" w:rsidRPr="00A07446" w:rsidRDefault="00830134">
      <w:pPr>
        <w:rPr>
          <w:rFonts w:ascii="Times New Roman" w:hAnsi="Times New Roman" w:cs="Times New Roman"/>
          <w:sz w:val="28"/>
          <w:szCs w:val="28"/>
        </w:rPr>
      </w:pPr>
    </w:p>
    <w:p w:rsidR="00D802D4" w:rsidRPr="00A07446" w:rsidRDefault="00D802D4">
      <w:pPr>
        <w:rPr>
          <w:rFonts w:ascii="Times New Roman" w:hAnsi="Times New Roman" w:cs="Times New Roman"/>
          <w:sz w:val="28"/>
          <w:szCs w:val="28"/>
        </w:rPr>
      </w:pPr>
    </w:p>
    <w:p w:rsidR="00D802D4" w:rsidRPr="00A07446" w:rsidRDefault="00D802D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834"/>
      </w:tblGrid>
      <w:tr w:rsidR="00830134" w:rsidRPr="00A07446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134" w:rsidRPr="00A07446" w:rsidRDefault="0083013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134" w:rsidRPr="00A07446" w:rsidRDefault="00A534F8" w:rsidP="00C15054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Л.А.Демина</w:t>
            </w:r>
            <w:proofErr w:type="spellEnd"/>
          </w:p>
        </w:tc>
      </w:tr>
    </w:tbl>
    <w:p w:rsidR="00A534F8" w:rsidRPr="00A534F8" w:rsidRDefault="00A534F8" w:rsidP="00A534F8">
      <w:pPr>
        <w:pStyle w:val="9"/>
        <w:jc w:val="right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7"/>
          <w:szCs w:val="27"/>
        </w:rPr>
        <w:br w:type="page"/>
      </w:r>
      <w:r w:rsidR="009D6F2C">
        <w:rPr>
          <w:rFonts w:ascii="Times New Roman" w:hAnsi="Times New Roman"/>
          <w:szCs w:val="20"/>
        </w:rPr>
        <w:lastRenderedPageBreak/>
        <w:t>Приложение к</w:t>
      </w:r>
    </w:p>
    <w:p w:rsidR="002C04B3" w:rsidRDefault="002C04B3" w:rsidP="00A534F8">
      <w:pPr>
        <w:ind w:firstLine="0"/>
        <w:jc w:val="right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П</w:t>
      </w:r>
      <w:r w:rsidR="00A534F8">
        <w:rPr>
          <w:rFonts w:ascii="Times New Roman" w:hAnsi="Times New Roman" w:cs="Times New Roman"/>
          <w:sz w:val="22"/>
          <w:szCs w:val="20"/>
        </w:rPr>
        <w:t>остановлени</w:t>
      </w:r>
      <w:r w:rsidR="009D6F2C">
        <w:rPr>
          <w:rFonts w:ascii="Times New Roman" w:hAnsi="Times New Roman" w:cs="Times New Roman"/>
          <w:sz w:val="22"/>
          <w:szCs w:val="20"/>
        </w:rPr>
        <w:t>ю</w:t>
      </w:r>
      <w:r>
        <w:rPr>
          <w:rFonts w:ascii="Times New Roman" w:hAnsi="Times New Roman" w:cs="Times New Roman"/>
          <w:sz w:val="22"/>
          <w:szCs w:val="20"/>
        </w:rPr>
        <w:t xml:space="preserve"> главы</w:t>
      </w:r>
    </w:p>
    <w:p w:rsidR="00A534F8" w:rsidRPr="00A534F8" w:rsidRDefault="00A534F8" w:rsidP="00A534F8">
      <w:pPr>
        <w:ind w:firstLine="0"/>
        <w:jc w:val="right"/>
        <w:rPr>
          <w:rFonts w:ascii="Times New Roman" w:hAnsi="Times New Roman" w:cs="Times New Roman"/>
          <w:sz w:val="22"/>
          <w:szCs w:val="20"/>
        </w:rPr>
      </w:pPr>
      <w:r w:rsidRPr="00A534F8">
        <w:rPr>
          <w:rFonts w:ascii="Times New Roman" w:hAnsi="Times New Roman" w:cs="Times New Roman"/>
          <w:sz w:val="22"/>
          <w:szCs w:val="20"/>
        </w:rPr>
        <w:t>Зеленоборского сельсо</w:t>
      </w:r>
      <w:r w:rsidR="002C04B3">
        <w:rPr>
          <w:rFonts w:ascii="Times New Roman" w:hAnsi="Times New Roman" w:cs="Times New Roman"/>
          <w:sz w:val="22"/>
          <w:szCs w:val="20"/>
        </w:rPr>
        <w:t>вета</w:t>
      </w:r>
    </w:p>
    <w:p w:rsidR="00A534F8" w:rsidRPr="002C04B3" w:rsidRDefault="00A534F8" w:rsidP="00A534F8">
      <w:pPr>
        <w:ind w:firstLine="0"/>
        <w:jc w:val="right"/>
        <w:rPr>
          <w:rFonts w:ascii="Times New Roman" w:hAnsi="Times New Roman" w:cs="Times New Roman"/>
          <w:sz w:val="22"/>
          <w:szCs w:val="20"/>
        </w:rPr>
      </w:pPr>
      <w:r w:rsidRPr="006E45F4">
        <w:rPr>
          <w:rFonts w:ascii="Times New Roman" w:hAnsi="Times New Roman" w:cs="Times New Roman"/>
          <w:sz w:val="22"/>
          <w:szCs w:val="20"/>
        </w:rPr>
        <w:t xml:space="preserve">от </w:t>
      </w:r>
      <w:r w:rsidR="006E45F4" w:rsidRPr="006E45F4">
        <w:rPr>
          <w:rFonts w:ascii="Times New Roman" w:hAnsi="Times New Roman" w:cs="Times New Roman"/>
          <w:sz w:val="22"/>
          <w:szCs w:val="20"/>
        </w:rPr>
        <w:t>20.12</w:t>
      </w:r>
      <w:r w:rsidR="002C04B3" w:rsidRPr="006E45F4">
        <w:rPr>
          <w:rFonts w:ascii="Times New Roman" w:hAnsi="Times New Roman" w:cs="Times New Roman"/>
          <w:sz w:val="22"/>
          <w:szCs w:val="20"/>
        </w:rPr>
        <w:t>.</w:t>
      </w:r>
      <w:r w:rsidRPr="006E45F4">
        <w:rPr>
          <w:rFonts w:ascii="Times New Roman" w:hAnsi="Times New Roman" w:cs="Times New Roman"/>
          <w:sz w:val="22"/>
          <w:szCs w:val="20"/>
        </w:rPr>
        <w:t>202</w:t>
      </w:r>
      <w:r w:rsidR="005366E0" w:rsidRPr="006E45F4">
        <w:rPr>
          <w:rFonts w:ascii="Times New Roman" w:hAnsi="Times New Roman" w:cs="Times New Roman"/>
          <w:sz w:val="22"/>
          <w:szCs w:val="20"/>
        </w:rPr>
        <w:t>2</w:t>
      </w:r>
      <w:r w:rsidRPr="006E45F4">
        <w:rPr>
          <w:rFonts w:ascii="Times New Roman" w:hAnsi="Times New Roman" w:cs="Times New Roman"/>
          <w:sz w:val="22"/>
          <w:szCs w:val="20"/>
        </w:rPr>
        <w:t xml:space="preserve">г. № </w:t>
      </w:r>
      <w:r w:rsidR="006E45F4" w:rsidRPr="006E45F4">
        <w:rPr>
          <w:rFonts w:ascii="Times New Roman" w:hAnsi="Times New Roman" w:cs="Times New Roman"/>
          <w:sz w:val="22"/>
          <w:szCs w:val="20"/>
        </w:rPr>
        <w:t>50</w:t>
      </w:r>
    </w:p>
    <w:p w:rsidR="00A534F8" w:rsidRPr="00A534F8" w:rsidRDefault="00A534F8" w:rsidP="00A534F8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A534F8" w:rsidRPr="00A534F8" w:rsidRDefault="00A534F8" w:rsidP="00A534F8">
      <w:pPr>
        <w:ind w:firstLine="0"/>
        <w:jc w:val="center"/>
        <w:rPr>
          <w:rFonts w:ascii="Times New Roman" w:hAnsi="Times New Roman" w:cs="Times New Roman"/>
          <w:bCs/>
          <w:szCs w:val="20"/>
        </w:rPr>
      </w:pPr>
      <w:r w:rsidRPr="00A534F8">
        <w:rPr>
          <w:rFonts w:ascii="Times New Roman" w:hAnsi="Times New Roman" w:cs="Times New Roman"/>
          <w:bCs/>
          <w:szCs w:val="20"/>
        </w:rPr>
        <w:t>ПЕРЕЧЕНЬ</w:t>
      </w:r>
    </w:p>
    <w:p w:rsidR="00A534F8" w:rsidRPr="00A534F8" w:rsidRDefault="00A534F8" w:rsidP="00A534F8">
      <w:pPr>
        <w:ind w:firstLine="0"/>
        <w:jc w:val="center"/>
        <w:rPr>
          <w:rFonts w:ascii="Times New Roman" w:hAnsi="Times New Roman" w:cs="Times New Roman"/>
          <w:bCs/>
          <w:szCs w:val="20"/>
        </w:rPr>
      </w:pPr>
      <w:r w:rsidRPr="00A534F8">
        <w:rPr>
          <w:rFonts w:ascii="Times New Roman" w:hAnsi="Times New Roman" w:cs="Times New Roman"/>
          <w:bCs/>
          <w:szCs w:val="20"/>
        </w:rPr>
        <w:t xml:space="preserve">ГЛАВНЫХ АДМИНИСТРАТОРОВ ДОХОДОВ БЮДЖЕТА ПОСЕЛЕНИЯ, ЗАКРЕПЛЯЕМЫЕ ЗА НИМИ ВИДЫ (ПОДВИДЫ) ДОХОДОВ БЮДЖЕТА </w:t>
      </w:r>
    </w:p>
    <w:p w:rsidR="00A534F8" w:rsidRPr="00A534F8" w:rsidRDefault="00A534F8" w:rsidP="00A534F8">
      <w:pPr>
        <w:ind w:firstLine="0"/>
        <w:jc w:val="center"/>
        <w:rPr>
          <w:rFonts w:ascii="Times New Roman" w:hAnsi="Times New Roman" w:cs="Times New Roman"/>
          <w:bCs/>
          <w:sz w:val="16"/>
          <w:szCs w:val="16"/>
          <w:highlight w:val="yellow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644"/>
        <w:gridCol w:w="5670"/>
      </w:tblGrid>
      <w:tr w:rsidR="00A534F8" w:rsidRPr="002C04B3" w:rsidTr="002C04B3">
        <w:trPr>
          <w:cantSplit/>
          <w:trHeight w:val="956"/>
        </w:trPr>
        <w:tc>
          <w:tcPr>
            <w:tcW w:w="1326" w:type="dxa"/>
          </w:tcPr>
          <w:p w:rsidR="00A534F8" w:rsidRPr="002C04B3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4B3">
              <w:rPr>
                <w:rFonts w:ascii="Times New Roman" w:hAnsi="Times New Roman" w:cs="Times New Roman"/>
                <w:sz w:val="20"/>
                <w:szCs w:val="20"/>
              </w:rPr>
              <w:t>Код главного администратора доходов</w:t>
            </w:r>
          </w:p>
        </w:tc>
        <w:tc>
          <w:tcPr>
            <w:tcW w:w="2644" w:type="dxa"/>
            <w:vAlign w:val="center"/>
          </w:tcPr>
          <w:p w:rsidR="00A534F8" w:rsidRPr="002C04B3" w:rsidRDefault="00A534F8" w:rsidP="002C04B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4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2C04B3">
              <w:rPr>
                <w:rFonts w:ascii="Times New Roman" w:hAnsi="Times New Roman" w:cs="Times New Roman"/>
                <w:sz w:val="20"/>
                <w:szCs w:val="20"/>
              </w:rPr>
              <w:t xml:space="preserve"> вида (подвида)</w:t>
            </w:r>
            <w:r w:rsidRPr="002C04B3">
              <w:rPr>
                <w:rFonts w:ascii="Times New Roman" w:hAnsi="Times New Roman" w:cs="Times New Roman"/>
                <w:sz w:val="20"/>
                <w:szCs w:val="20"/>
              </w:rPr>
              <w:t xml:space="preserve"> доходов</w:t>
            </w:r>
            <w:r w:rsidR="002C04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поселения</w:t>
            </w:r>
          </w:p>
        </w:tc>
        <w:tc>
          <w:tcPr>
            <w:tcW w:w="5670" w:type="dxa"/>
            <w:vAlign w:val="center"/>
          </w:tcPr>
          <w:p w:rsidR="00A534F8" w:rsidRPr="002C04B3" w:rsidRDefault="00A534F8" w:rsidP="002C04B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4B3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  <w:r w:rsidR="002C04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поселения / наименование кода вида (подвида) доходов бюджета поселения</w:t>
            </w:r>
          </w:p>
        </w:tc>
      </w:tr>
      <w:tr w:rsidR="002C04B3" w:rsidRPr="002C04B3" w:rsidTr="002C04B3">
        <w:trPr>
          <w:cantSplit/>
          <w:trHeight w:val="297"/>
        </w:trPr>
        <w:tc>
          <w:tcPr>
            <w:tcW w:w="1326" w:type="dxa"/>
            <w:vAlign w:val="center"/>
          </w:tcPr>
          <w:p w:rsidR="002C04B3" w:rsidRPr="002C04B3" w:rsidRDefault="002C04B3" w:rsidP="002C04B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vAlign w:val="center"/>
          </w:tcPr>
          <w:p w:rsidR="002C04B3" w:rsidRPr="002C04B3" w:rsidRDefault="002C04B3" w:rsidP="002C04B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:rsidR="002C04B3" w:rsidRPr="002C04B3" w:rsidRDefault="002C04B3" w:rsidP="002C04B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Зеленоборского сельсовета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1 08 04020 01 1000 110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1 08 04020 01 4000 110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1 11 05025 10 0000 120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 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1 11 05075 10 0000 120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составляющего казну сельских поселений (за исключением земельных участков) 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1 11 09045 10  0000 120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13 01995 10 0000 130*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13 02995 10 0000 130*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1 14 02052 10 0000 410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1 14 02052 10 0000 440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5670" w:type="dxa"/>
            <w:vAlign w:val="bottom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1 14 02053 10 0000 440</w:t>
            </w:r>
          </w:p>
        </w:tc>
        <w:tc>
          <w:tcPr>
            <w:tcW w:w="5670" w:type="dxa"/>
            <w:vAlign w:val="bottom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1 14 06025 10 0000 430</w:t>
            </w:r>
          </w:p>
        </w:tc>
        <w:tc>
          <w:tcPr>
            <w:tcW w:w="5670" w:type="dxa"/>
            <w:vAlign w:val="bottom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1 15 02050 10 0000 140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1 16 07090 10 0000 140*</w:t>
            </w:r>
          </w:p>
        </w:tc>
        <w:tc>
          <w:tcPr>
            <w:tcW w:w="5670" w:type="dxa"/>
            <w:vAlign w:val="center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670" w:type="dxa"/>
            <w:vAlign w:val="bottom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2C04B3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2C04B3" w:rsidRPr="00A534F8" w:rsidRDefault="002C04B3" w:rsidP="00FF178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2C04B3" w:rsidRPr="00A534F8" w:rsidRDefault="002C04B3" w:rsidP="002C04B3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1 17 15030 10 000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5670" w:type="dxa"/>
          </w:tcPr>
          <w:p w:rsidR="002C04B3" w:rsidRPr="00A534F8" w:rsidRDefault="002C04B3" w:rsidP="00FF178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(Мероприятие 1)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2 02 16001 10 0000 150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534F8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A534F8" w:rsidRPr="00A534F8" w:rsidRDefault="00A534F8" w:rsidP="00A534F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A534F8" w:rsidRPr="00A534F8" w:rsidRDefault="00A534F8" w:rsidP="00A534F8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2 02 29999 10 0000 150</w:t>
            </w:r>
          </w:p>
        </w:tc>
        <w:tc>
          <w:tcPr>
            <w:tcW w:w="5670" w:type="dxa"/>
          </w:tcPr>
          <w:p w:rsidR="00A534F8" w:rsidRPr="00A534F8" w:rsidRDefault="00A534F8" w:rsidP="00A534F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001B66" w:rsidRPr="00A534F8" w:rsidTr="00001B66">
        <w:trPr>
          <w:cantSplit/>
          <w:trHeight w:val="1030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2 02 35118 10 0000 150</w:t>
            </w:r>
          </w:p>
        </w:tc>
        <w:tc>
          <w:tcPr>
            <w:tcW w:w="5670" w:type="dxa"/>
          </w:tcPr>
          <w:p w:rsidR="00001B66" w:rsidRPr="00B37EAC" w:rsidRDefault="00001B66" w:rsidP="00001B6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37EAC">
              <w:rPr>
                <w:rFonts w:ascii="Times New Roman" w:hAnsi="Times New Roman" w:cs="Times New Roman"/>
                <w:color w:val="000000"/>
                <w:sz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2 02 40014 10 0000 150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2 02 49999 10 0000 150</w:t>
            </w:r>
          </w:p>
        </w:tc>
        <w:tc>
          <w:tcPr>
            <w:tcW w:w="5670" w:type="dxa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2 07 05010 10 0000  150</w:t>
            </w:r>
          </w:p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2 07 05030 10 0000 150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2 18 05010 10 0000 150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Доходы бюджетов сельских поселений от возврата бюджетными учреждениями остатков субсидий прошлых лет 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2 18 05020 10 0000 150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Доходы бюджетов сельских поселений от возврата автономными учреждениями остатков субсидий прошлых лет 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2 18 05030 10 0000 150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2 19 60010 10 0000 150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015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финансов Амурской области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right="-107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Федеральной антимонопольной службы по Амурской области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1 16 10123 01 0101</w:t>
            </w:r>
            <w:r w:rsidRPr="00A534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140.*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D52F6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</w:t>
            </w:r>
            <w:r w:rsidR="00D52F62">
              <w:rPr>
                <w:rFonts w:ascii="Times New Roman" w:hAnsi="Times New Roman" w:cs="Times New Roman"/>
                <w:b/>
                <w:sz w:val="20"/>
                <w:szCs w:val="20"/>
              </w:rPr>
              <w:t>ая</w:t>
            </w: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налогов</w:t>
            </w:r>
            <w:r w:rsidR="00D52F62">
              <w:rPr>
                <w:rFonts w:ascii="Times New Roman" w:hAnsi="Times New Roman" w:cs="Times New Roman"/>
                <w:b/>
                <w:sz w:val="20"/>
                <w:szCs w:val="20"/>
              </w:rPr>
              <w:t>ая служба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01 02000 01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05 03000 01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06 01030 10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06 06033 10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</w:tr>
      <w:tr w:rsidR="00001B66" w:rsidRPr="00A534F8" w:rsidTr="002C04B3">
        <w:trPr>
          <w:cantSplit/>
          <w:trHeight w:val="521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06 06043 10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09 04053 10 0000 110*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188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Министерства внутренних дел Российской Федерации по Амурской области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1 16 10123 01 0101</w:t>
            </w:r>
            <w:r w:rsidRPr="00A534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140*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809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Финансово-экономическое управление Администрации Михайловского района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2 08 10000 10 0000 150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2 08 05000 10 0000 150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670" w:type="dxa"/>
            <w:vAlign w:val="bottom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810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Михайловского района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1 16 07090 10 0000 140</w:t>
            </w:r>
            <w:r w:rsidRPr="00A534F8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en-US"/>
              </w:rPr>
              <w:t>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810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1 16 10123 01 0101</w:t>
            </w:r>
            <w:r w:rsidRPr="00A534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140.*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931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right="-107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государственного заказа Амурской области</w:t>
            </w:r>
          </w:p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  <w:vAlign w:val="center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1 16 10123 01 0101</w:t>
            </w:r>
            <w:r w:rsidRPr="00A534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140.*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right="-107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right="-28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/>
                <w:sz w:val="20"/>
                <w:szCs w:val="20"/>
              </w:rPr>
              <w:t>Иные доходы бюджета поселения, администрирование которых может осуществляться главными администраторами доходов бюджета поселения в пределах их компетенции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right="-28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1 16 00000 00 0000 000 *  **  ***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Cs/>
                <w:sz w:val="20"/>
                <w:szCs w:val="20"/>
              </w:rPr>
              <w:t>ШТРАФЫ, САНКЦИИ, ВОЗМЕЩЕНИЕ УЩЕРБА</w:t>
            </w:r>
          </w:p>
        </w:tc>
      </w:tr>
      <w:tr w:rsidR="00001B66" w:rsidRPr="00A534F8" w:rsidTr="002C04B3">
        <w:trPr>
          <w:cantSplit/>
          <w:trHeight w:val="315"/>
        </w:trPr>
        <w:tc>
          <w:tcPr>
            <w:tcW w:w="1326" w:type="dxa"/>
          </w:tcPr>
          <w:p w:rsidR="00001B66" w:rsidRPr="00A534F8" w:rsidRDefault="00001B66" w:rsidP="00001B6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  <w:vAlign w:val="center"/>
          </w:tcPr>
          <w:p w:rsidR="00001B66" w:rsidRPr="00A534F8" w:rsidRDefault="00001B66" w:rsidP="00001B66">
            <w:pPr>
              <w:ind w:left="-108" w:right="-28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sz w:val="20"/>
                <w:szCs w:val="20"/>
              </w:rPr>
              <w:t>2 00 00000 00 0000 000 *  **  ***</w:t>
            </w:r>
          </w:p>
        </w:tc>
        <w:tc>
          <w:tcPr>
            <w:tcW w:w="5670" w:type="dxa"/>
            <w:vAlign w:val="center"/>
          </w:tcPr>
          <w:p w:rsidR="00001B66" w:rsidRPr="00A534F8" w:rsidRDefault="00001B66" w:rsidP="00001B66">
            <w:pPr>
              <w:ind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34F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</w:t>
            </w:r>
          </w:p>
        </w:tc>
      </w:tr>
    </w:tbl>
    <w:p w:rsidR="00A534F8" w:rsidRPr="00A534F8" w:rsidRDefault="00A534F8" w:rsidP="00A534F8">
      <w:pPr>
        <w:ind w:firstLine="426"/>
        <w:rPr>
          <w:rFonts w:ascii="Times New Roman" w:hAnsi="Times New Roman" w:cs="Times New Roman"/>
          <w:sz w:val="22"/>
          <w:szCs w:val="20"/>
        </w:rPr>
      </w:pP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  <w:r w:rsidRPr="00A534F8">
        <w:rPr>
          <w:rFonts w:ascii="Times New Roman" w:hAnsi="Times New Roman" w:cs="Times New Roman"/>
          <w:sz w:val="22"/>
          <w:szCs w:val="20"/>
        </w:rPr>
        <w:t xml:space="preserve">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Pr="00A534F8">
        <w:rPr>
          <w:rFonts w:ascii="Times New Roman" w:hAnsi="Times New Roman" w:cs="Times New Roman"/>
          <w:sz w:val="22"/>
          <w:szCs w:val="20"/>
        </w:rPr>
        <w:t>группировочном</w:t>
      </w:r>
      <w:proofErr w:type="spellEnd"/>
      <w:r w:rsidRPr="00A534F8">
        <w:rPr>
          <w:rFonts w:ascii="Times New Roman" w:hAnsi="Times New Roman" w:cs="Times New Roman"/>
          <w:sz w:val="22"/>
          <w:szCs w:val="20"/>
        </w:rPr>
        <w:t xml:space="preserve"> коде бюджетной классификации, в пределах определенной законодательством Российской Федерации компетенции.</w:t>
      </w: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  <w:r w:rsidRPr="00A534F8">
        <w:rPr>
          <w:rFonts w:ascii="Times New Roman" w:hAnsi="Times New Roman" w:cs="Times New Roman"/>
          <w:sz w:val="22"/>
          <w:szCs w:val="20"/>
        </w:rPr>
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в пределах определенной законодательством Российской Федерации компетенции.</w:t>
      </w: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  <w:r w:rsidRPr="00A534F8">
        <w:rPr>
          <w:rFonts w:ascii="Times New Roman" w:hAnsi="Times New Roman" w:cs="Times New Roman"/>
          <w:sz w:val="22"/>
          <w:szCs w:val="20"/>
        </w:rPr>
        <w:t>*** Администраторами доходов бюджета сельского поселения по подстатьям, статьям, подгруппам группы доходов "2 00 00000 00 - Безвозмездные поступления" являются уполномоченные органы, являющиеся получателями указанных средств, в пределах компетенции главных администраторов доходов бюджета.</w:t>
      </w:r>
    </w:p>
    <w:p w:rsidR="00A534F8" w:rsidRPr="00A534F8" w:rsidRDefault="00A534F8" w:rsidP="00A534F8">
      <w:pPr>
        <w:ind w:firstLine="709"/>
        <w:rPr>
          <w:rFonts w:ascii="Times New Roman" w:hAnsi="Times New Roman" w:cs="Times New Roman"/>
          <w:sz w:val="22"/>
          <w:szCs w:val="20"/>
        </w:rPr>
      </w:pPr>
    </w:p>
    <w:p w:rsidR="00D476CF" w:rsidRPr="002C04B3" w:rsidRDefault="00A534F8" w:rsidP="002C04B3">
      <w:pPr>
        <w:ind w:firstLine="709"/>
        <w:rPr>
          <w:rFonts w:ascii="Times New Roman" w:hAnsi="Times New Roman" w:cs="Times New Roman"/>
          <w:sz w:val="22"/>
          <w:szCs w:val="20"/>
        </w:rPr>
      </w:pPr>
      <w:r w:rsidRPr="00A534F8">
        <w:rPr>
          <w:rFonts w:ascii="Times New Roman" w:hAnsi="Times New Roman" w:cs="Times New Roman"/>
          <w:sz w:val="22"/>
          <w:szCs w:val="20"/>
        </w:rPr>
        <w:t>Администраторами доходов бюджета сельского поселения по подстатьям, статьям, подгруппам группы доходов "2 00 00000 00 - Безвозмездные поступления"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сельского поселения), являются уполномоченные органы, предоставившие соответствующие межбюджетные трансферты.</w:t>
      </w:r>
    </w:p>
    <w:sectPr w:rsidR="00D476CF" w:rsidRPr="002C04B3" w:rsidSect="00A07446">
      <w:pgSz w:w="11904" w:h="16834"/>
      <w:pgMar w:top="1134" w:right="1131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C6AFA"/>
    <w:multiLevelType w:val="hybridMultilevel"/>
    <w:tmpl w:val="7F58C3F2"/>
    <w:lvl w:ilvl="0" w:tplc="3A7C05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6E"/>
    <w:rsid w:val="00001B66"/>
    <w:rsid w:val="00047E43"/>
    <w:rsid w:val="00066BB4"/>
    <w:rsid w:val="0008630B"/>
    <w:rsid w:val="000F0265"/>
    <w:rsid w:val="00126545"/>
    <w:rsid w:val="00146FDE"/>
    <w:rsid w:val="00171B3C"/>
    <w:rsid w:val="0018239E"/>
    <w:rsid w:val="00196503"/>
    <w:rsid w:val="001A10C7"/>
    <w:rsid w:val="00215E44"/>
    <w:rsid w:val="002659DD"/>
    <w:rsid w:val="0027753B"/>
    <w:rsid w:val="00282DBD"/>
    <w:rsid w:val="00290B4C"/>
    <w:rsid w:val="002B2C3D"/>
    <w:rsid w:val="002C04B3"/>
    <w:rsid w:val="002C3129"/>
    <w:rsid w:val="002C5705"/>
    <w:rsid w:val="002C5BE4"/>
    <w:rsid w:val="002E71FA"/>
    <w:rsid w:val="002F1BC1"/>
    <w:rsid w:val="002F340D"/>
    <w:rsid w:val="003077FA"/>
    <w:rsid w:val="00333D99"/>
    <w:rsid w:val="00360C48"/>
    <w:rsid w:val="00364B6A"/>
    <w:rsid w:val="00367906"/>
    <w:rsid w:val="00395698"/>
    <w:rsid w:val="003D16C9"/>
    <w:rsid w:val="003D38B2"/>
    <w:rsid w:val="003F066E"/>
    <w:rsid w:val="003F7AF0"/>
    <w:rsid w:val="004103A3"/>
    <w:rsid w:val="00440CC7"/>
    <w:rsid w:val="00452D49"/>
    <w:rsid w:val="00480254"/>
    <w:rsid w:val="004B445C"/>
    <w:rsid w:val="004B67D0"/>
    <w:rsid w:val="004C543F"/>
    <w:rsid w:val="004D193A"/>
    <w:rsid w:val="004D34CD"/>
    <w:rsid w:val="004D3B7D"/>
    <w:rsid w:val="004D4465"/>
    <w:rsid w:val="00502365"/>
    <w:rsid w:val="00527DCF"/>
    <w:rsid w:val="00532CD2"/>
    <w:rsid w:val="005366E0"/>
    <w:rsid w:val="005A0EFC"/>
    <w:rsid w:val="005D420A"/>
    <w:rsid w:val="006A21AC"/>
    <w:rsid w:val="006D2F69"/>
    <w:rsid w:val="006E45F4"/>
    <w:rsid w:val="006F324D"/>
    <w:rsid w:val="006F4425"/>
    <w:rsid w:val="006F59FC"/>
    <w:rsid w:val="00701609"/>
    <w:rsid w:val="007377BF"/>
    <w:rsid w:val="00751702"/>
    <w:rsid w:val="00751E2D"/>
    <w:rsid w:val="007C3C5F"/>
    <w:rsid w:val="007D1976"/>
    <w:rsid w:val="007E4679"/>
    <w:rsid w:val="00830134"/>
    <w:rsid w:val="0084229F"/>
    <w:rsid w:val="00847CC2"/>
    <w:rsid w:val="00850373"/>
    <w:rsid w:val="00856118"/>
    <w:rsid w:val="00866459"/>
    <w:rsid w:val="008B2191"/>
    <w:rsid w:val="008B49B9"/>
    <w:rsid w:val="008D284D"/>
    <w:rsid w:val="00914E00"/>
    <w:rsid w:val="00940AAF"/>
    <w:rsid w:val="009943FD"/>
    <w:rsid w:val="009A1316"/>
    <w:rsid w:val="009A30E4"/>
    <w:rsid w:val="009C217A"/>
    <w:rsid w:val="009C45E6"/>
    <w:rsid w:val="009D6F2C"/>
    <w:rsid w:val="009E556A"/>
    <w:rsid w:val="00A07446"/>
    <w:rsid w:val="00A22798"/>
    <w:rsid w:val="00A23502"/>
    <w:rsid w:val="00A255FD"/>
    <w:rsid w:val="00A31E02"/>
    <w:rsid w:val="00A50233"/>
    <w:rsid w:val="00A5178F"/>
    <w:rsid w:val="00A534F8"/>
    <w:rsid w:val="00B01C18"/>
    <w:rsid w:val="00B03819"/>
    <w:rsid w:val="00B37EAC"/>
    <w:rsid w:val="00B57EC6"/>
    <w:rsid w:val="00BA062B"/>
    <w:rsid w:val="00BB5D07"/>
    <w:rsid w:val="00C01A80"/>
    <w:rsid w:val="00C13D12"/>
    <w:rsid w:val="00C15054"/>
    <w:rsid w:val="00C54EC2"/>
    <w:rsid w:val="00C712BE"/>
    <w:rsid w:val="00C97E31"/>
    <w:rsid w:val="00CB0FE5"/>
    <w:rsid w:val="00CC6713"/>
    <w:rsid w:val="00CE0945"/>
    <w:rsid w:val="00D05631"/>
    <w:rsid w:val="00D131E3"/>
    <w:rsid w:val="00D13B2B"/>
    <w:rsid w:val="00D37F76"/>
    <w:rsid w:val="00D476CF"/>
    <w:rsid w:val="00D51D91"/>
    <w:rsid w:val="00D52F62"/>
    <w:rsid w:val="00D57F8C"/>
    <w:rsid w:val="00D7742B"/>
    <w:rsid w:val="00D802D4"/>
    <w:rsid w:val="00DA447C"/>
    <w:rsid w:val="00DD1217"/>
    <w:rsid w:val="00DD317F"/>
    <w:rsid w:val="00DE5AEE"/>
    <w:rsid w:val="00E50C22"/>
    <w:rsid w:val="00E6312F"/>
    <w:rsid w:val="00E81C40"/>
    <w:rsid w:val="00E95E9D"/>
    <w:rsid w:val="00EC5305"/>
    <w:rsid w:val="00EF71D3"/>
    <w:rsid w:val="00F10E32"/>
    <w:rsid w:val="00F15AA4"/>
    <w:rsid w:val="00F24350"/>
    <w:rsid w:val="00F27709"/>
    <w:rsid w:val="00F81F6A"/>
    <w:rsid w:val="00FC537F"/>
    <w:rsid w:val="00FD597A"/>
    <w:rsid w:val="00FE7020"/>
    <w:rsid w:val="00FF178E"/>
    <w:rsid w:val="00FF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215E44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46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4D4465"/>
    <w:rPr>
      <w:rFonts w:asciiTheme="majorHAnsi" w:eastAsiaTheme="majorEastAsia" w:hAnsiTheme="majorHAnsi" w:cs="Times New Roman"/>
    </w:rPr>
  </w:style>
  <w:style w:type="character" w:customStyle="1" w:styleId="a3">
    <w:name w:val="Цветовое выделение"/>
    <w:uiPriority w:val="99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Pr>
      <w:b/>
      <w:bCs/>
      <w:color w:val="C0C0C0"/>
    </w:rPr>
  </w:style>
  <w:style w:type="character" w:customStyle="1" w:styleId="a8">
    <w:name w:val="Заголовок своего сообщения"/>
    <w:basedOn w:val="a3"/>
    <w:uiPriority w:val="99"/>
    <w:rPr>
      <w:rFonts w:cs="Times New Roman"/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rFonts w:cs="Times New Roman"/>
      <w:b/>
      <w:bCs/>
      <w:color w:val="000080"/>
    </w:rPr>
  </w:style>
  <w:style w:type="character" w:customStyle="1" w:styleId="af6">
    <w:name w:val="Не вступил в силу"/>
    <w:basedOn w:val="a3"/>
    <w:uiPriority w:val="99"/>
    <w:rPr>
      <w:rFonts w:cs="Times New Roman"/>
      <w:b w:val="0"/>
      <w:color w:val="008080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Pr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Pr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rFonts w:cs="Times New Roman"/>
      <w:b w:val="0"/>
      <w:color w:val="008000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rFonts w:cs="Times New Roman"/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Pr>
      <w:b/>
      <w:color w:val="0000FF"/>
    </w:rPr>
  </w:style>
  <w:style w:type="character" w:customStyle="1" w:styleId="aff3">
    <w:name w:val="Сравнение редакций. Удаленный фрагмент"/>
    <w:uiPriority w:val="99"/>
    <w:rPr>
      <w:b/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basedOn w:val="a3"/>
    <w:uiPriority w:val="99"/>
    <w:rPr>
      <w:rFonts w:cs="Times New Roman"/>
      <w:b w:val="0"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paragraph" w:styleId="aff9">
    <w:name w:val="Balloon Text"/>
    <w:basedOn w:val="a"/>
    <w:link w:val="affa"/>
    <w:uiPriority w:val="99"/>
    <w:semiHidden/>
    <w:rsid w:val="00C97E31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0"/>
    <w:link w:val="aff9"/>
    <w:uiPriority w:val="99"/>
    <w:semiHidden/>
    <w:locked/>
    <w:rPr>
      <w:rFonts w:ascii="Tahoma" w:hAnsi="Tahoma" w:cs="Tahoma"/>
      <w:sz w:val="16"/>
      <w:szCs w:val="16"/>
    </w:rPr>
  </w:style>
  <w:style w:type="paragraph" w:styleId="affb">
    <w:name w:val="Title"/>
    <w:basedOn w:val="a"/>
    <w:link w:val="affc"/>
    <w:uiPriority w:val="99"/>
    <w:qFormat/>
    <w:rsid w:val="00C54EC2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fc">
    <w:name w:val="Название Знак"/>
    <w:basedOn w:val="a0"/>
    <w:link w:val="affb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ffd">
    <w:name w:val="List Paragraph"/>
    <w:basedOn w:val="a"/>
    <w:uiPriority w:val="34"/>
    <w:qFormat/>
    <w:rsid w:val="00DD121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DD121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ffe">
    <w:name w:val="Table Grid"/>
    <w:basedOn w:val="a1"/>
    <w:uiPriority w:val="39"/>
    <w:rsid w:val="004103A3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215E44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46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4D4465"/>
    <w:rPr>
      <w:rFonts w:asciiTheme="majorHAnsi" w:eastAsiaTheme="majorEastAsia" w:hAnsiTheme="majorHAnsi" w:cs="Times New Roman"/>
    </w:rPr>
  </w:style>
  <w:style w:type="character" w:customStyle="1" w:styleId="a3">
    <w:name w:val="Цветовое выделение"/>
    <w:uiPriority w:val="99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Pr>
      <w:b/>
      <w:bCs/>
      <w:color w:val="C0C0C0"/>
    </w:rPr>
  </w:style>
  <w:style w:type="character" w:customStyle="1" w:styleId="a8">
    <w:name w:val="Заголовок своего сообщения"/>
    <w:basedOn w:val="a3"/>
    <w:uiPriority w:val="99"/>
    <w:rPr>
      <w:rFonts w:cs="Times New Roman"/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rFonts w:cs="Times New Roman"/>
      <w:b/>
      <w:bCs/>
      <w:color w:val="000080"/>
    </w:rPr>
  </w:style>
  <w:style w:type="character" w:customStyle="1" w:styleId="af6">
    <w:name w:val="Не вступил в силу"/>
    <w:basedOn w:val="a3"/>
    <w:uiPriority w:val="99"/>
    <w:rPr>
      <w:rFonts w:cs="Times New Roman"/>
      <w:b w:val="0"/>
      <w:color w:val="008080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Pr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Pr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rFonts w:cs="Times New Roman"/>
      <w:b w:val="0"/>
      <w:color w:val="008000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rFonts w:cs="Times New Roman"/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Pr>
      <w:b/>
      <w:color w:val="0000FF"/>
    </w:rPr>
  </w:style>
  <w:style w:type="character" w:customStyle="1" w:styleId="aff3">
    <w:name w:val="Сравнение редакций. Удаленный фрагмент"/>
    <w:uiPriority w:val="99"/>
    <w:rPr>
      <w:b/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basedOn w:val="a3"/>
    <w:uiPriority w:val="99"/>
    <w:rPr>
      <w:rFonts w:cs="Times New Roman"/>
      <w:b w:val="0"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paragraph" w:styleId="aff9">
    <w:name w:val="Balloon Text"/>
    <w:basedOn w:val="a"/>
    <w:link w:val="affa"/>
    <w:uiPriority w:val="99"/>
    <w:semiHidden/>
    <w:rsid w:val="00C97E31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0"/>
    <w:link w:val="aff9"/>
    <w:uiPriority w:val="99"/>
    <w:semiHidden/>
    <w:locked/>
    <w:rPr>
      <w:rFonts w:ascii="Tahoma" w:hAnsi="Tahoma" w:cs="Tahoma"/>
      <w:sz w:val="16"/>
      <w:szCs w:val="16"/>
    </w:rPr>
  </w:style>
  <w:style w:type="paragraph" w:styleId="affb">
    <w:name w:val="Title"/>
    <w:basedOn w:val="a"/>
    <w:link w:val="affc"/>
    <w:uiPriority w:val="99"/>
    <w:qFormat/>
    <w:rsid w:val="00C54EC2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fc">
    <w:name w:val="Название Знак"/>
    <w:basedOn w:val="a0"/>
    <w:link w:val="affb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ffd">
    <w:name w:val="List Paragraph"/>
    <w:basedOn w:val="a"/>
    <w:uiPriority w:val="34"/>
    <w:qFormat/>
    <w:rsid w:val="00DD121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DD121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ffe">
    <w:name w:val="Table Grid"/>
    <w:basedOn w:val="a1"/>
    <w:uiPriority w:val="39"/>
    <w:rsid w:val="004103A3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7158-4110-493A-A6C4-6A55295F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Амурской области</vt:lpstr>
    </vt:vector>
  </TitlesOfParts>
  <Company>НПП "Гарант-Сервис"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Амурской области</dc:title>
  <dc:subject/>
  <dc:creator>НПП "Гарант-Сервис"</dc:creator>
  <cp:keywords/>
  <dc:description>Документ экспортирован из системы ГАРАНТ</dc:description>
  <cp:lastModifiedBy>Zbor</cp:lastModifiedBy>
  <cp:revision>14</cp:revision>
  <cp:lastPrinted>2022-12-21T05:21:00Z</cp:lastPrinted>
  <dcterms:created xsi:type="dcterms:W3CDTF">2022-11-10T07:23:00Z</dcterms:created>
  <dcterms:modified xsi:type="dcterms:W3CDTF">2022-12-21T06:56:00Z</dcterms:modified>
</cp:coreProperties>
</file>